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..</w:t>
        <w:tab/>
        <w:tab/>
        <w:tab/>
        <w:tab/>
        <w:tab/>
        <w:tab/>
        <w:tab/>
        <w:t>……………….............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Imię i Nazwisko</w:t>
        <w:tab/>
        <w:tab/>
        <w:tab/>
        <w:tab/>
        <w:tab/>
        <w:tab/>
        <w:tab/>
        <w:tab/>
        <w:t xml:space="preserve">              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Jednostka zatrudnienia</w:t>
      </w:r>
    </w:p>
    <w:p>
      <w:pPr>
        <w:pStyle w:val="Normal"/>
        <w:rPr/>
      </w:pPr>
      <w:r>
        <w:rPr/>
      </w:r>
    </w:p>
    <w:p>
      <w:pPr>
        <w:pStyle w:val="Normal"/>
        <w:ind w:left="5664" w:right="0" w:hanging="0"/>
        <w:rPr>
          <w:b/>
        </w:rPr>
      </w:pPr>
      <w:r>
        <w:rPr>
          <w:b/>
        </w:rPr>
        <w:t>Dział Kadrowo-Płacowy</w:t>
      </w:r>
    </w:p>
    <w:p>
      <w:pPr>
        <w:pStyle w:val="Normal"/>
        <w:ind w:left="5664" w:right="0" w:hanging="0"/>
        <w:rPr>
          <w:b/>
        </w:rPr>
      </w:pPr>
      <w:r>
        <w:rPr>
          <w:b/>
        </w:rPr>
        <w:t>Akademii Górniczo-Hutniczej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potrącanie składki członkowskiej NSZZ „Solidarność” AGH, w wysokości 1% wynagrodzenia zasadniczego, z lisy płac.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 xml:space="preserve">                   Podpis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Domylnaczcionkaakapitu">
    <w:name w:val="Domyślna czcionka akapitu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780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2006-11-13T12:00:00Z</dcterms:created>
  <dc:creator>Joanna</dc:creator>
  <dc:language>pl-PL</dc:language>
  <cp:lastModifiedBy>Joanna</cp:lastModifiedBy>
  <dcterms:modified xsi:type="dcterms:W3CDTF">2006-11-13T12:13:00Z</dcterms:modified>
  <cp:revision>1</cp:revision>
  <dc:title>……………………………</dc:title>
</cp:coreProperties>
</file>